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3E" w:rsidRDefault="00104454" w:rsidP="009C374E">
      <w:pPr>
        <w:spacing w:after="0"/>
        <w:jc w:val="center"/>
        <w:rPr>
          <w:b/>
        </w:rPr>
      </w:pPr>
      <w:r w:rsidRPr="009C374E">
        <w:rPr>
          <w:b/>
        </w:rPr>
        <w:t>H</w:t>
      </w:r>
      <w:r w:rsidR="00166723" w:rsidRPr="009C374E">
        <w:rPr>
          <w:b/>
        </w:rPr>
        <w:t>uman Health and Toxic</w:t>
      </w:r>
      <w:r w:rsidR="009C374E">
        <w:rPr>
          <w:b/>
        </w:rPr>
        <w:t>o</w:t>
      </w:r>
      <w:r w:rsidR="00166723" w:rsidRPr="009C374E">
        <w:rPr>
          <w:b/>
        </w:rPr>
        <w:t>logy</w:t>
      </w:r>
    </w:p>
    <w:p w:rsidR="009C374E" w:rsidRPr="009C374E" w:rsidRDefault="009C374E" w:rsidP="009C374E">
      <w:pPr>
        <w:spacing w:after="0"/>
        <w:jc w:val="center"/>
        <w:rPr>
          <w:b/>
        </w:rPr>
      </w:pPr>
      <w:r>
        <w:rPr>
          <w:b/>
        </w:rPr>
        <w:t>Chapter 17 ICA</w:t>
      </w:r>
    </w:p>
    <w:p w:rsidR="00166723" w:rsidRDefault="00166723" w:rsidP="00166723">
      <w:pPr>
        <w:spacing w:after="0" w:line="240" w:lineRule="auto"/>
      </w:pPr>
      <w:r>
        <w:t xml:space="preserve">WHO = </w:t>
      </w:r>
    </w:p>
    <w:p w:rsidR="00166723" w:rsidRDefault="00166723" w:rsidP="00166723">
      <w:pPr>
        <w:spacing w:after="0" w:line="240" w:lineRule="auto"/>
      </w:pPr>
    </w:p>
    <w:p w:rsidR="00166723" w:rsidRDefault="00166723" w:rsidP="00166723">
      <w:pPr>
        <w:spacing w:after="0" w:line="240" w:lineRule="auto"/>
      </w:pPr>
      <w:r>
        <w:tab/>
        <w:t>Provides information on:</w:t>
      </w:r>
    </w:p>
    <w:p w:rsidR="00166723" w:rsidRDefault="00166723" w:rsidP="00166723">
      <w:pPr>
        <w:spacing w:after="0" w:line="240" w:lineRule="auto"/>
      </w:pPr>
      <w:r>
        <w:tab/>
      </w:r>
    </w:p>
    <w:p w:rsidR="00166723" w:rsidRDefault="00166723" w:rsidP="00166723">
      <w:pPr>
        <w:spacing w:after="0" w:line="240" w:lineRule="auto"/>
      </w:pPr>
    </w:p>
    <w:p w:rsidR="00166723" w:rsidRDefault="00166723" w:rsidP="00166723">
      <w:pPr>
        <w:spacing w:after="0" w:line="240" w:lineRule="auto"/>
      </w:pPr>
      <w:r>
        <w:t>Disease =</w:t>
      </w:r>
    </w:p>
    <w:p w:rsidR="00166723" w:rsidRDefault="00166723" w:rsidP="00166723">
      <w:pPr>
        <w:spacing w:after="0" w:line="240" w:lineRule="auto"/>
      </w:pPr>
    </w:p>
    <w:p w:rsidR="00166723" w:rsidRDefault="00166723" w:rsidP="00166723">
      <w:pPr>
        <w:spacing w:after="0" w:line="240" w:lineRule="auto"/>
      </w:pPr>
      <w:r>
        <w:tab/>
        <w:t>Morbidity =</w:t>
      </w:r>
    </w:p>
    <w:p w:rsidR="00166723" w:rsidRDefault="00166723" w:rsidP="00166723">
      <w:pPr>
        <w:spacing w:after="0" w:line="240" w:lineRule="auto"/>
      </w:pPr>
    </w:p>
    <w:p w:rsidR="00166723" w:rsidRDefault="00166723" w:rsidP="00166723">
      <w:pPr>
        <w:spacing w:after="0" w:line="240" w:lineRule="auto"/>
      </w:pPr>
      <w:r>
        <w:tab/>
        <w:t>Mortality =</w:t>
      </w:r>
    </w:p>
    <w:p w:rsidR="00166723" w:rsidRDefault="00166723" w:rsidP="00166723">
      <w:pPr>
        <w:spacing w:after="0" w:line="240" w:lineRule="auto"/>
      </w:pPr>
    </w:p>
    <w:p w:rsidR="00166723" w:rsidRDefault="00166723" w:rsidP="00166723">
      <w:pPr>
        <w:spacing w:after="0" w:line="240" w:lineRule="auto"/>
      </w:pPr>
      <w:r>
        <w:t>Three major Categories of Health Risk:</w:t>
      </w:r>
    </w:p>
    <w:p w:rsidR="00166723" w:rsidRDefault="00166723" w:rsidP="00166723">
      <w:pPr>
        <w:spacing w:after="0" w:line="240" w:lineRule="auto"/>
      </w:pPr>
      <w:r>
        <w:tab/>
        <w:t>1.</w:t>
      </w:r>
    </w:p>
    <w:p w:rsidR="00166723" w:rsidRDefault="00166723" w:rsidP="00166723">
      <w:pPr>
        <w:spacing w:after="0" w:line="240" w:lineRule="auto"/>
      </w:pPr>
    </w:p>
    <w:p w:rsidR="00166723" w:rsidRDefault="00166723" w:rsidP="00166723">
      <w:pPr>
        <w:spacing w:after="0" w:line="240" w:lineRule="auto"/>
      </w:pPr>
      <w:r>
        <w:tab/>
        <w:t>2.</w:t>
      </w:r>
    </w:p>
    <w:p w:rsidR="00166723" w:rsidRDefault="00166723" w:rsidP="00166723">
      <w:pPr>
        <w:spacing w:after="0" w:line="240" w:lineRule="auto"/>
      </w:pPr>
    </w:p>
    <w:p w:rsidR="00166723" w:rsidRDefault="00166723" w:rsidP="00166723">
      <w:pPr>
        <w:spacing w:after="0" w:line="240" w:lineRule="auto"/>
      </w:pPr>
      <w:r>
        <w:tab/>
        <w:t>3.</w:t>
      </w:r>
    </w:p>
    <w:p w:rsidR="00166723" w:rsidRDefault="00166723" w:rsidP="00166723">
      <w:pPr>
        <w:spacing w:after="0" w:line="240" w:lineRule="auto"/>
      </w:pPr>
    </w:p>
    <w:p w:rsidR="00166723" w:rsidRDefault="00166723" w:rsidP="00166723">
      <w:pPr>
        <w:spacing w:after="0" w:line="240" w:lineRule="auto"/>
      </w:pPr>
      <w:r>
        <w:t>Categories of Environmental Risk:</w:t>
      </w:r>
    </w:p>
    <w:p w:rsidR="00166723" w:rsidRDefault="00166723" w:rsidP="00166723">
      <w:pPr>
        <w:spacing w:after="0" w:line="240" w:lineRule="auto"/>
      </w:pPr>
    </w:p>
    <w:p w:rsidR="00166723" w:rsidRDefault="00166723" w:rsidP="00166723">
      <w:pPr>
        <w:spacing w:after="0" w:line="240" w:lineRule="auto"/>
      </w:pPr>
    </w:p>
    <w:p w:rsidR="00166723" w:rsidRDefault="00166723" w:rsidP="00166723">
      <w:pPr>
        <w:spacing w:after="0" w:line="240" w:lineRule="auto"/>
      </w:pPr>
    </w:p>
    <w:p w:rsidR="00166723" w:rsidRDefault="00166723" w:rsidP="00166723">
      <w:pPr>
        <w:spacing w:after="0" w:line="240" w:lineRule="auto"/>
      </w:pPr>
      <w:r>
        <w:t>Infectious Organisms:</w:t>
      </w:r>
    </w:p>
    <w:p w:rsidR="00166723" w:rsidRDefault="00166723" w:rsidP="00166723">
      <w:pPr>
        <w:spacing w:after="0" w:line="240" w:lineRule="auto"/>
      </w:pPr>
    </w:p>
    <w:p w:rsidR="00166723" w:rsidRDefault="00166723" w:rsidP="00166723">
      <w:pPr>
        <w:spacing w:after="0" w:line="240" w:lineRule="auto"/>
      </w:pPr>
    </w:p>
    <w:p w:rsidR="00166723" w:rsidRDefault="00166723" w:rsidP="00166723">
      <w:pPr>
        <w:spacing w:after="0" w:line="240" w:lineRule="auto"/>
      </w:pPr>
    </w:p>
    <w:p w:rsidR="00166723" w:rsidRDefault="00166723" w:rsidP="00166723">
      <w:pPr>
        <w:spacing w:after="0" w:line="240" w:lineRule="auto"/>
      </w:pPr>
      <w:r>
        <w:t>Six Main Diseases – cause the most deaths</w:t>
      </w:r>
    </w:p>
    <w:p w:rsidR="00166723" w:rsidRDefault="00166723" w:rsidP="00166723">
      <w:pPr>
        <w:spacing w:after="0" w:line="240" w:lineRule="auto"/>
      </w:pPr>
      <w:r>
        <w:tab/>
        <w:t>1.</w:t>
      </w:r>
    </w:p>
    <w:p w:rsidR="00166723" w:rsidRDefault="00166723" w:rsidP="00166723">
      <w:pPr>
        <w:spacing w:after="0" w:line="240" w:lineRule="auto"/>
        <w:ind w:firstLine="720"/>
      </w:pPr>
      <w:r>
        <w:t>2.</w:t>
      </w:r>
    </w:p>
    <w:p w:rsidR="00166723" w:rsidRDefault="00166723" w:rsidP="00166723">
      <w:pPr>
        <w:spacing w:after="0" w:line="240" w:lineRule="auto"/>
      </w:pPr>
      <w:r>
        <w:tab/>
        <w:t>3.</w:t>
      </w:r>
    </w:p>
    <w:p w:rsidR="00166723" w:rsidRDefault="00166723" w:rsidP="00166723">
      <w:pPr>
        <w:spacing w:after="0" w:line="240" w:lineRule="auto"/>
      </w:pPr>
      <w:r>
        <w:tab/>
        <w:t>4.</w:t>
      </w:r>
    </w:p>
    <w:p w:rsidR="00166723" w:rsidRDefault="00166723" w:rsidP="00166723">
      <w:pPr>
        <w:spacing w:after="0" w:line="240" w:lineRule="auto"/>
      </w:pPr>
      <w:r>
        <w:tab/>
        <w:t>5.</w:t>
      </w:r>
    </w:p>
    <w:p w:rsidR="00166723" w:rsidRDefault="00166723" w:rsidP="00166723">
      <w:pPr>
        <w:spacing w:after="0" w:line="240" w:lineRule="auto"/>
      </w:pPr>
      <w:r>
        <w:tab/>
        <w:t>6.</w:t>
      </w:r>
    </w:p>
    <w:p w:rsidR="00166723" w:rsidRDefault="00166723" w:rsidP="00166723">
      <w:pPr>
        <w:spacing w:after="0" w:line="240" w:lineRule="auto"/>
      </w:pPr>
    </w:p>
    <w:p w:rsidR="00166723" w:rsidRDefault="00166723" w:rsidP="00166723">
      <w:pPr>
        <w:spacing w:after="0" w:line="240" w:lineRule="auto"/>
      </w:pPr>
      <w:r>
        <w:t>Pathogens –</w:t>
      </w:r>
    </w:p>
    <w:p w:rsidR="00166723" w:rsidRDefault="00166723" w:rsidP="0016672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5418"/>
      </w:tblGrid>
      <w:tr w:rsidR="00166723" w:rsidTr="00166723">
        <w:tc>
          <w:tcPr>
            <w:tcW w:w="5598" w:type="dxa"/>
          </w:tcPr>
          <w:p w:rsidR="00166723" w:rsidRDefault="00166723" w:rsidP="00166723">
            <w:pPr>
              <w:jc w:val="center"/>
            </w:pPr>
            <w:r>
              <w:t>Low Income</w:t>
            </w:r>
          </w:p>
        </w:tc>
        <w:tc>
          <w:tcPr>
            <w:tcW w:w="5418" w:type="dxa"/>
          </w:tcPr>
          <w:p w:rsidR="00166723" w:rsidRDefault="00166723" w:rsidP="00166723">
            <w:pPr>
              <w:jc w:val="center"/>
            </w:pPr>
            <w:r>
              <w:t>High Income</w:t>
            </w:r>
          </w:p>
        </w:tc>
      </w:tr>
      <w:tr w:rsidR="00166723" w:rsidTr="00166723">
        <w:tc>
          <w:tcPr>
            <w:tcW w:w="5598" w:type="dxa"/>
          </w:tcPr>
          <w:p w:rsidR="00166723" w:rsidRDefault="00166723" w:rsidP="00166723">
            <w:pPr>
              <w:jc w:val="center"/>
            </w:pPr>
          </w:p>
          <w:p w:rsidR="00166723" w:rsidRDefault="00166723" w:rsidP="00166723">
            <w:pPr>
              <w:jc w:val="center"/>
            </w:pPr>
          </w:p>
          <w:p w:rsidR="00166723" w:rsidRDefault="00166723" w:rsidP="00166723">
            <w:pPr>
              <w:jc w:val="center"/>
            </w:pPr>
          </w:p>
          <w:p w:rsidR="00166723" w:rsidRDefault="00166723" w:rsidP="00166723">
            <w:pPr>
              <w:jc w:val="center"/>
            </w:pPr>
          </w:p>
        </w:tc>
        <w:tc>
          <w:tcPr>
            <w:tcW w:w="5418" w:type="dxa"/>
          </w:tcPr>
          <w:p w:rsidR="00166723" w:rsidRDefault="00166723" w:rsidP="00166723">
            <w:pPr>
              <w:jc w:val="center"/>
            </w:pPr>
          </w:p>
        </w:tc>
      </w:tr>
      <w:tr w:rsidR="00166723" w:rsidTr="00166723">
        <w:tc>
          <w:tcPr>
            <w:tcW w:w="5598" w:type="dxa"/>
          </w:tcPr>
          <w:p w:rsidR="00166723" w:rsidRDefault="00166723" w:rsidP="00166723">
            <w:pPr>
              <w:jc w:val="center"/>
            </w:pPr>
          </w:p>
          <w:p w:rsidR="00166723" w:rsidRDefault="00166723" w:rsidP="00166723">
            <w:pPr>
              <w:jc w:val="center"/>
            </w:pPr>
          </w:p>
          <w:p w:rsidR="00166723" w:rsidRDefault="00166723" w:rsidP="00166723">
            <w:pPr>
              <w:jc w:val="center"/>
            </w:pPr>
          </w:p>
          <w:p w:rsidR="00166723" w:rsidRDefault="00166723" w:rsidP="00166723">
            <w:pPr>
              <w:jc w:val="center"/>
            </w:pPr>
          </w:p>
          <w:p w:rsidR="00166723" w:rsidRDefault="00166723" w:rsidP="00166723">
            <w:pPr>
              <w:jc w:val="center"/>
            </w:pPr>
          </w:p>
          <w:p w:rsidR="00166723" w:rsidRDefault="00166723" w:rsidP="00166723">
            <w:pPr>
              <w:jc w:val="center"/>
            </w:pPr>
          </w:p>
          <w:p w:rsidR="00166723" w:rsidRDefault="00166723" w:rsidP="00166723">
            <w:pPr>
              <w:jc w:val="center"/>
            </w:pPr>
          </w:p>
        </w:tc>
        <w:tc>
          <w:tcPr>
            <w:tcW w:w="5418" w:type="dxa"/>
          </w:tcPr>
          <w:p w:rsidR="00166723" w:rsidRDefault="00166723" w:rsidP="00166723">
            <w:pPr>
              <w:jc w:val="center"/>
            </w:pPr>
          </w:p>
        </w:tc>
      </w:tr>
    </w:tbl>
    <w:p w:rsidR="00166723" w:rsidRDefault="00166723" w:rsidP="00166723">
      <w:pPr>
        <w:spacing w:after="0" w:line="240" w:lineRule="auto"/>
      </w:pPr>
    </w:p>
    <w:p w:rsidR="00166723" w:rsidRDefault="00166723" w:rsidP="00166723">
      <w:pPr>
        <w:spacing w:after="0" w:line="240" w:lineRule="auto"/>
      </w:pPr>
    </w:p>
    <w:p w:rsidR="00166723" w:rsidRDefault="00166723" w:rsidP="00166723">
      <w:pPr>
        <w:spacing w:after="0" w:line="240" w:lineRule="auto"/>
      </w:pPr>
      <w:r>
        <w:lastRenderedPageBreak/>
        <w:t>Important Diseases:</w:t>
      </w:r>
    </w:p>
    <w:p w:rsidR="009C374E" w:rsidRDefault="009C374E" w:rsidP="00166723">
      <w:pPr>
        <w:spacing w:after="0" w:line="240" w:lineRule="auto"/>
      </w:pPr>
      <w:r>
        <w:t xml:space="preserve">   Historically Important</w:t>
      </w:r>
      <w:r w:rsidR="00166723">
        <w:tab/>
      </w:r>
    </w:p>
    <w:p w:rsidR="00166723" w:rsidRDefault="00166723" w:rsidP="009C374E">
      <w:pPr>
        <w:spacing w:after="0" w:line="240" w:lineRule="auto"/>
        <w:ind w:firstLine="720"/>
      </w:pPr>
      <w:r>
        <w:t>Plague-</w:t>
      </w:r>
    </w:p>
    <w:p w:rsidR="00166723" w:rsidRDefault="00166723" w:rsidP="00166723">
      <w:pPr>
        <w:spacing w:after="0" w:line="240" w:lineRule="auto"/>
      </w:pPr>
    </w:p>
    <w:p w:rsidR="00166723" w:rsidRDefault="00166723" w:rsidP="00166723">
      <w:pPr>
        <w:spacing w:after="0" w:line="240" w:lineRule="auto"/>
      </w:pPr>
    </w:p>
    <w:p w:rsidR="00166723" w:rsidRDefault="00166723" w:rsidP="00166723">
      <w:pPr>
        <w:spacing w:after="0" w:line="240" w:lineRule="auto"/>
      </w:pPr>
      <w:r>
        <w:tab/>
        <w:t>Malaria –</w:t>
      </w:r>
    </w:p>
    <w:p w:rsidR="00166723" w:rsidRDefault="00166723" w:rsidP="00166723">
      <w:pPr>
        <w:spacing w:after="0" w:line="240" w:lineRule="auto"/>
      </w:pPr>
    </w:p>
    <w:p w:rsidR="00166723" w:rsidRDefault="00166723" w:rsidP="00166723">
      <w:pPr>
        <w:spacing w:after="0" w:line="240" w:lineRule="auto"/>
      </w:pPr>
    </w:p>
    <w:p w:rsidR="00166723" w:rsidRDefault="00166723" w:rsidP="00166723">
      <w:pPr>
        <w:spacing w:after="0" w:line="240" w:lineRule="auto"/>
      </w:pPr>
      <w:r>
        <w:tab/>
        <w:t>Tuberculosis –</w:t>
      </w:r>
    </w:p>
    <w:p w:rsidR="00166723" w:rsidRDefault="00166723" w:rsidP="00166723">
      <w:pPr>
        <w:spacing w:after="0" w:line="240" w:lineRule="auto"/>
      </w:pPr>
    </w:p>
    <w:p w:rsidR="00166723" w:rsidRDefault="00166723" w:rsidP="00166723">
      <w:pPr>
        <w:spacing w:after="0" w:line="240" w:lineRule="auto"/>
      </w:pPr>
    </w:p>
    <w:p w:rsidR="00166723" w:rsidRDefault="009C374E" w:rsidP="00166723">
      <w:pPr>
        <w:spacing w:after="0" w:line="240" w:lineRule="auto"/>
      </w:pPr>
      <w:r>
        <w:t xml:space="preserve">    </w:t>
      </w:r>
      <w:r w:rsidR="00166723">
        <w:t>Emergent Diseases-</w:t>
      </w:r>
    </w:p>
    <w:p w:rsidR="00166723" w:rsidRDefault="00166723" w:rsidP="00166723">
      <w:pPr>
        <w:spacing w:after="0" w:line="240" w:lineRule="auto"/>
      </w:pPr>
      <w:r>
        <w:t xml:space="preserve"> </w:t>
      </w:r>
      <w:r>
        <w:tab/>
        <w:t>Spread more easily –</w:t>
      </w:r>
    </w:p>
    <w:p w:rsidR="00166723" w:rsidRDefault="00166723" w:rsidP="00166723">
      <w:pPr>
        <w:spacing w:after="0" w:line="240" w:lineRule="auto"/>
      </w:pPr>
    </w:p>
    <w:p w:rsidR="00166723" w:rsidRDefault="00166723" w:rsidP="00166723">
      <w:pPr>
        <w:spacing w:after="0" w:line="240" w:lineRule="auto"/>
      </w:pPr>
      <w:r>
        <w:tab/>
      </w:r>
      <w:r w:rsidR="009C374E">
        <w:t>HIV/AIDS –</w:t>
      </w:r>
    </w:p>
    <w:p w:rsidR="009C374E" w:rsidRDefault="009C374E" w:rsidP="00166723">
      <w:pPr>
        <w:spacing w:after="0" w:line="240" w:lineRule="auto"/>
      </w:pPr>
    </w:p>
    <w:p w:rsidR="009C374E" w:rsidRDefault="009C374E" w:rsidP="00166723">
      <w:pPr>
        <w:spacing w:after="0" w:line="240" w:lineRule="auto"/>
      </w:pPr>
      <w:r>
        <w:tab/>
      </w:r>
    </w:p>
    <w:p w:rsidR="009C374E" w:rsidRDefault="009C374E" w:rsidP="00166723">
      <w:pPr>
        <w:spacing w:after="0" w:line="240" w:lineRule="auto"/>
      </w:pPr>
      <w:r>
        <w:tab/>
        <w:t>Ebola –</w:t>
      </w:r>
    </w:p>
    <w:p w:rsidR="009C374E" w:rsidRDefault="009C374E" w:rsidP="00166723">
      <w:pPr>
        <w:spacing w:after="0" w:line="240" w:lineRule="auto"/>
      </w:pPr>
    </w:p>
    <w:p w:rsidR="009C374E" w:rsidRDefault="009C374E" w:rsidP="00166723">
      <w:pPr>
        <w:spacing w:after="0" w:line="240" w:lineRule="auto"/>
      </w:pPr>
    </w:p>
    <w:p w:rsidR="009C374E" w:rsidRDefault="009C374E" w:rsidP="00166723">
      <w:pPr>
        <w:spacing w:after="0" w:line="240" w:lineRule="auto"/>
      </w:pPr>
      <w:r>
        <w:tab/>
        <w:t>Mad Cow Disease –</w:t>
      </w:r>
    </w:p>
    <w:p w:rsidR="009C374E" w:rsidRDefault="009C374E" w:rsidP="00166723">
      <w:pPr>
        <w:spacing w:after="0" w:line="240" w:lineRule="auto"/>
      </w:pPr>
    </w:p>
    <w:p w:rsidR="00166723" w:rsidRDefault="00166723" w:rsidP="00166723">
      <w:pPr>
        <w:spacing w:after="0" w:line="240" w:lineRule="auto"/>
      </w:pPr>
    </w:p>
    <w:p w:rsidR="00166723" w:rsidRDefault="00166723" w:rsidP="00166723">
      <w:pPr>
        <w:spacing w:after="0" w:line="240" w:lineRule="auto"/>
      </w:pPr>
      <w:r>
        <w:t>Antibiotic Resistance –</w:t>
      </w:r>
    </w:p>
    <w:p w:rsidR="00166723" w:rsidRDefault="00166723" w:rsidP="00166723">
      <w:pPr>
        <w:spacing w:after="0" w:line="240" w:lineRule="auto"/>
      </w:pPr>
    </w:p>
    <w:p w:rsidR="00166723" w:rsidRDefault="00166723" w:rsidP="00166723">
      <w:pPr>
        <w:spacing w:after="0" w:line="240" w:lineRule="auto"/>
      </w:pPr>
    </w:p>
    <w:p w:rsidR="00166723" w:rsidRDefault="00166723" w:rsidP="00166723">
      <w:pPr>
        <w:spacing w:after="0" w:line="240" w:lineRule="auto"/>
      </w:pPr>
    </w:p>
    <w:p w:rsidR="00166723" w:rsidRPr="009C374E" w:rsidRDefault="00166723" w:rsidP="00166723">
      <w:pPr>
        <w:spacing w:after="0" w:line="240" w:lineRule="auto"/>
        <w:jc w:val="center"/>
        <w:rPr>
          <w:b/>
        </w:rPr>
      </w:pPr>
      <w:r w:rsidRPr="009C374E">
        <w:rPr>
          <w:b/>
        </w:rPr>
        <w:t>Toxicology</w:t>
      </w:r>
    </w:p>
    <w:p w:rsidR="00166723" w:rsidRDefault="00166723" w:rsidP="00166723">
      <w:pPr>
        <w:spacing w:after="0" w:line="240" w:lineRule="auto"/>
      </w:pPr>
      <w:r>
        <w:t>Hazardous-</w:t>
      </w:r>
    </w:p>
    <w:p w:rsidR="00166723" w:rsidRDefault="00166723" w:rsidP="00166723">
      <w:pPr>
        <w:spacing w:after="0" w:line="240" w:lineRule="auto"/>
      </w:pPr>
    </w:p>
    <w:p w:rsidR="00166723" w:rsidRDefault="00166723" w:rsidP="00166723">
      <w:pPr>
        <w:spacing w:after="0" w:line="240" w:lineRule="auto"/>
      </w:pPr>
      <w:r>
        <w:t>Toxins –</w:t>
      </w:r>
    </w:p>
    <w:p w:rsidR="00166723" w:rsidRDefault="00166723" w:rsidP="00166723">
      <w:pPr>
        <w:spacing w:after="0" w:line="240" w:lineRule="auto"/>
      </w:pPr>
    </w:p>
    <w:p w:rsidR="00166723" w:rsidRDefault="00166723" w:rsidP="00166723">
      <w:pPr>
        <w:spacing w:after="0" w:line="240" w:lineRule="auto"/>
      </w:pPr>
    </w:p>
    <w:p w:rsidR="00166723" w:rsidRDefault="00A503DD" w:rsidP="00166723">
      <w:pPr>
        <w:spacing w:after="0" w:line="240" w:lineRule="auto"/>
      </w:pPr>
      <w:r>
        <w:t>Chemicals of concern –</w:t>
      </w:r>
    </w:p>
    <w:p w:rsidR="00C95030" w:rsidRDefault="00C95030" w:rsidP="00166723">
      <w:pPr>
        <w:spacing w:after="0" w:line="240" w:lineRule="auto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503DD" w:rsidTr="00A503DD">
        <w:tc>
          <w:tcPr>
            <w:tcW w:w="11016" w:type="dxa"/>
          </w:tcPr>
          <w:p w:rsidR="00A503DD" w:rsidRDefault="00A503DD" w:rsidP="00166723"/>
          <w:p w:rsidR="00A503DD" w:rsidRDefault="00A503DD" w:rsidP="00166723">
            <w:r>
              <w:t>Neurotoxins</w:t>
            </w:r>
          </w:p>
          <w:p w:rsidR="005F042A" w:rsidRDefault="005F042A" w:rsidP="00166723"/>
          <w:p w:rsidR="005F042A" w:rsidRDefault="005F042A" w:rsidP="00166723"/>
        </w:tc>
      </w:tr>
      <w:tr w:rsidR="00A503DD" w:rsidTr="00A503DD">
        <w:tc>
          <w:tcPr>
            <w:tcW w:w="11016" w:type="dxa"/>
          </w:tcPr>
          <w:p w:rsidR="00A503DD" w:rsidRDefault="00A503DD" w:rsidP="00166723"/>
          <w:p w:rsidR="00A503DD" w:rsidRDefault="00A503DD" w:rsidP="00166723">
            <w:r>
              <w:t>Carcinogens</w:t>
            </w:r>
          </w:p>
          <w:p w:rsidR="00A503DD" w:rsidRDefault="00A503DD" w:rsidP="00166723"/>
          <w:p w:rsidR="00A503DD" w:rsidRDefault="00A503DD" w:rsidP="00166723"/>
        </w:tc>
      </w:tr>
      <w:tr w:rsidR="00A503DD" w:rsidTr="00A503DD">
        <w:tc>
          <w:tcPr>
            <w:tcW w:w="11016" w:type="dxa"/>
          </w:tcPr>
          <w:p w:rsidR="00A503DD" w:rsidRDefault="00A503DD" w:rsidP="00166723"/>
          <w:p w:rsidR="00A503DD" w:rsidRDefault="00A503DD" w:rsidP="00166723">
            <w:r>
              <w:t xml:space="preserve">Teratogens </w:t>
            </w:r>
          </w:p>
          <w:p w:rsidR="00A503DD" w:rsidRDefault="00A503DD" w:rsidP="00166723"/>
          <w:p w:rsidR="00A503DD" w:rsidRDefault="00A503DD" w:rsidP="00166723"/>
        </w:tc>
      </w:tr>
      <w:tr w:rsidR="00A503DD" w:rsidTr="00A503DD">
        <w:tc>
          <w:tcPr>
            <w:tcW w:w="11016" w:type="dxa"/>
          </w:tcPr>
          <w:p w:rsidR="00A503DD" w:rsidRDefault="00A503DD" w:rsidP="00166723"/>
          <w:p w:rsidR="00A503DD" w:rsidRDefault="00A503DD" w:rsidP="00166723">
            <w:r>
              <w:t>Allergens</w:t>
            </w:r>
          </w:p>
          <w:p w:rsidR="005F042A" w:rsidRDefault="005F042A" w:rsidP="00166723"/>
          <w:p w:rsidR="00A503DD" w:rsidRDefault="00A503DD" w:rsidP="00166723"/>
          <w:p w:rsidR="00A503DD" w:rsidRDefault="00A503DD" w:rsidP="00166723"/>
        </w:tc>
      </w:tr>
      <w:tr w:rsidR="00A503DD" w:rsidTr="00A503DD">
        <w:tc>
          <w:tcPr>
            <w:tcW w:w="11016" w:type="dxa"/>
          </w:tcPr>
          <w:p w:rsidR="00A503DD" w:rsidRDefault="00A503DD" w:rsidP="00166723"/>
          <w:p w:rsidR="00A503DD" w:rsidRDefault="00A503DD" w:rsidP="00166723">
            <w:r>
              <w:t>Endocrine disruptors</w:t>
            </w:r>
          </w:p>
          <w:p w:rsidR="005F042A" w:rsidRDefault="005F042A" w:rsidP="00166723"/>
          <w:p w:rsidR="005F042A" w:rsidRDefault="005F042A" w:rsidP="00166723"/>
          <w:p w:rsidR="00A503DD" w:rsidRDefault="00A503DD" w:rsidP="00166723"/>
        </w:tc>
      </w:tr>
    </w:tbl>
    <w:p w:rsidR="00166723" w:rsidRDefault="005F042A" w:rsidP="005F042A">
      <w:pPr>
        <w:spacing w:after="0" w:line="240" w:lineRule="auto"/>
      </w:pPr>
      <w:r>
        <w:t>Natural and Synthetic Toxins:</w:t>
      </w:r>
    </w:p>
    <w:p w:rsidR="005F042A" w:rsidRDefault="005F042A" w:rsidP="005F042A">
      <w:pPr>
        <w:spacing w:after="0" w:line="240" w:lineRule="auto"/>
      </w:pPr>
    </w:p>
    <w:p w:rsidR="005F042A" w:rsidRDefault="005F042A" w:rsidP="005F042A">
      <w:pPr>
        <w:spacing w:after="0" w:line="240" w:lineRule="auto"/>
      </w:pPr>
    </w:p>
    <w:p w:rsidR="005F042A" w:rsidRDefault="005F042A" w:rsidP="005F042A">
      <w:pPr>
        <w:spacing w:after="0" w:line="240" w:lineRule="auto"/>
      </w:pPr>
    </w:p>
    <w:p w:rsidR="005F042A" w:rsidRDefault="005F042A" w:rsidP="005F042A">
      <w:pPr>
        <w:spacing w:after="0" w:line="240" w:lineRule="auto"/>
      </w:pPr>
    </w:p>
    <w:p w:rsidR="005F042A" w:rsidRDefault="005F042A" w:rsidP="005F042A">
      <w:pPr>
        <w:spacing w:after="0" w:line="240" w:lineRule="auto"/>
      </w:pPr>
      <w:r>
        <w:t>Physical Agents – Trauma and Stress</w:t>
      </w:r>
    </w:p>
    <w:p w:rsidR="005F042A" w:rsidRDefault="005F042A" w:rsidP="005F042A">
      <w:pPr>
        <w:spacing w:after="0" w:line="240" w:lineRule="auto"/>
      </w:pPr>
    </w:p>
    <w:p w:rsidR="005F042A" w:rsidRDefault="005F042A" w:rsidP="005F042A">
      <w:pPr>
        <w:spacing w:after="0" w:line="240" w:lineRule="auto"/>
      </w:pPr>
    </w:p>
    <w:p w:rsidR="005F042A" w:rsidRDefault="005F042A" w:rsidP="005F042A">
      <w:pPr>
        <w:spacing w:after="0" w:line="240" w:lineRule="auto"/>
      </w:pPr>
    </w:p>
    <w:p w:rsidR="005F042A" w:rsidRDefault="005F042A" w:rsidP="005F042A">
      <w:pPr>
        <w:spacing w:after="0" w:line="240" w:lineRule="auto"/>
      </w:pPr>
      <w:r>
        <w:t>Diet and good health-</w:t>
      </w:r>
    </w:p>
    <w:p w:rsidR="005F042A" w:rsidRDefault="005F042A" w:rsidP="005F042A">
      <w:pPr>
        <w:spacing w:after="0" w:line="240" w:lineRule="auto"/>
      </w:pPr>
    </w:p>
    <w:p w:rsidR="005F042A" w:rsidRDefault="005F042A" w:rsidP="005F042A">
      <w:pPr>
        <w:spacing w:after="0" w:line="240" w:lineRule="auto"/>
      </w:pPr>
    </w:p>
    <w:p w:rsidR="005F042A" w:rsidRDefault="005F042A" w:rsidP="005F042A">
      <w:pPr>
        <w:spacing w:after="0" w:line="240" w:lineRule="auto"/>
      </w:pPr>
    </w:p>
    <w:p w:rsidR="005F042A" w:rsidRDefault="005F042A" w:rsidP="005F042A">
      <w:pPr>
        <w:spacing w:after="0" w:line="240" w:lineRule="auto"/>
      </w:pPr>
    </w:p>
    <w:p w:rsidR="005F042A" w:rsidRDefault="005F042A" w:rsidP="005F042A">
      <w:pPr>
        <w:spacing w:after="0" w:line="240" w:lineRule="auto"/>
      </w:pPr>
      <w:r>
        <w:t>Toxicology Studies:</w:t>
      </w:r>
    </w:p>
    <w:p w:rsidR="00166723" w:rsidRDefault="00166723" w:rsidP="00166723">
      <w:pPr>
        <w:spacing w:after="0" w:line="240" w:lineRule="auto"/>
      </w:pPr>
    </w:p>
    <w:p w:rsidR="005F042A" w:rsidRDefault="005F042A" w:rsidP="00166723">
      <w:pPr>
        <w:spacing w:after="0" w:line="240" w:lineRule="auto"/>
      </w:pPr>
      <w:r>
        <w:tab/>
        <w:t>Dose =</w:t>
      </w:r>
    </w:p>
    <w:p w:rsidR="005F042A" w:rsidRDefault="005F042A" w:rsidP="00166723">
      <w:pPr>
        <w:spacing w:after="0" w:line="240" w:lineRule="auto"/>
      </w:pPr>
    </w:p>
    <w:p w:rsidR="005F042A" w:rsidRDefault="005F042A" w:rsidP="00166723">
      <w:pPr>
        <w:spacing w:after="0" w:line="240" w:lineRule="auto"/>
      </w:pPr>
      <w:r>
        <w:tab/>
        <w:t>Response=</w:t>
      </w:r>
    </w:p>
    <w:p w:rsidR="00154D8A" w:rsidRDefault="00154D8A" w:rsidP="00166723">
      <w:pPr>
        <w:spacing w:after="0" w:line="240" w:lineRule="auto"/>
      </w:pPr>
    </w:p>
    <w:p w:rsidR="00154D8A" w:rsidRDefault="00154D8A" w:rsidP="00166723">
      <w:pPr>
        <w:spacing w:after="0" w:line="240" w:lineRule="auto"/>
      </w:pPr>
    </w:p>
    <w:p w:rsidR="00154D8A" w:rsidRDefault="00154D8A" w:rsidP="00166723">
      <w:pPr>
        <w:spacing w:after="0" w:line="240" w:lineRule="auto"/>
      </w:pPr>
      <w:r>
        <w:tab/>
        <w:t>Acute Effect =</w:t>
      </w:r>
    </w:p>
    <w:p w:rsidR="00154D8A" w:rsidRDefault="00154D8A" w:rsidP="00166723">
      <w:pPr>
        <w:spacing w:after="0" w:line="240" w:lineRule="auto"/>
      </w:pPr>
    </w:p>
    <w:p w:rsidR="00154D8A" w:rsidRDefault="00154D8A" w:rsidP="00166723">
      <w:pPr>
        <w:spacing w:after="0" w:line="240" w:lineRule="auto"/>
      </w:pPr>
      <w:r>
        <w:tab/>
        <w:t>Chronic Effect =</w:t>
      </w:r>
    </w:p>
    <w:p w:rsidR="005F042A" w:rsidRDefault="005F042A" w:rsidP="00166723">
      <w:pPr>
        <w:spacing w:after="0" w:line="240" w:lineRule="auto"/>
      </w:pPr>
    </w:p>
    <w:p w:rsidR="005F042A" w:rsidRDefault="00154D8A" w:rsidP="00166723">
      <w:pPr>
        <w:spacing w:after="0" w:line="240" w:lineRule="auto"/>
      </w:pPr>
      <w:r>
        <w:t>Persistence:</w:t>
      </w:r>
    </w:p>
    <w:p w:rsidR="00154D8A" w:rsidRDefault="00154D8A" w:rsidP="00166723">
      <w:pPr>
        <w:spacing w:after="0" w:line="240" w:lineRule="auto"/>
      </w:pPr>
    </w:p>
    <w:p w:rsidR="006514E3" w:rsidRDefault="006514E3" w:rsidP="00166723">
      <w:pPr>
        <w:spacing w:after="0" w:line="240" w:lineRule="auto"/>
      </w:pPr>
      <w:r>
        <w:t>Bioaccumulation –</w:t>
      </w:r>
    </w:p>
    <w:p w:rsidR="006514E3" w:rsidRDefault="006514E3" w:rsidP="00166723">
      <w:pPr>
        <w:spacing w:after="0" w:line="240" w:lineRule="auto"/>
      </w:pPr>
    </w:p>
    <w:p w:rsidR="006514E3" w:rsidRDefault="006514E3" w:rsidP="00166723">
      <w:pPr>
        <w:spacing w:after="0" w:line="240" w:lineRule="auto"/>
      </w:pPr>
      <w:r>
        <w:t xml:space="preserve">Bio magnification </w:t>
      </w:r>
      <w:r w:rsidR="00154D8A">
        <w:t>–</w:t>
      </w:r>
    </w:p>
    <w:p w:rsidR="00154D8A" w:rsidRDefault="00154D8A" w:rsidP="00166723">
      <w:pPr>
        <w:spacing w:after="0" w:line="240" w:lineRule="auto"/>
      </w:pPr>
    </w:p>
    <w:p w:rsidR="00154D8A" w:rsidRDefault="00154D8A" w:rsidP="00166723">
      <w:pPr>
        <w:spacing w:after="0" w:line="240" w:lineRule="auto"/>
      </w:pPr>
      <w:r>
        <w:t>Synergism =</w:t>
      </w:r>
    </w:p>
    <w:p w:rsidR="00154D8A" w:rsidRDefault="00154D8A" w:rsidP="00166723">
      <w:pPr>
        <w:spacing w:after="0" w:line="240" w:lineRule="auto"/>
      </w:pPr>
    </w:p>
    <w:p w:rsidR="005F042A" w:rsidRDefault="005F042A" w:rsidP="00166723">
      <w:pPr>
        <w:spacing w:after="0" w:line="240" w:lineRule="auto"/>
      </w:pPr>
    </w:p>
    <w:p w:rsidR="00154D8A" w:rsidRDefault="00154D8A" w:rsidP="00166723">
      <w:pPr>
        <w:spacing w:after="0" w:line="240" w:lineRule="auto"/>
      </w:pPr>
      <w:r>
        <w:t xml:space="preserve">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7398"/>
      </w:tblGrid>
      <w:tr w:rsidR="00154D8A" w:rsidTr="00C95030">
        <w:tc>
          <w:tcPr>
            <w:tcW w:w="3618" w:type="dxa"/>
            <w:shd w:val="clear" w:color="auto" w:fill="D9D9D9" w:themeFill="background1" w:themeFillShade="D9"/>
          </w:tcPr>
          <w:p w:rsidR="00154D8A" w:rsidRDefault="00154D8A" w:rsidP="00166723">
            <w:r>
              <w:t xml:space="preserve">Determining Toxicity:   </w:t>
            </w:r>
          </w:p>
        </w:tc>
        <w:tc>
          <w:tcPr>
            <w:tcW w:w="7398" w:type="dxa"/>
            <w:tcBorders>
              <w:top w:val="nil"/>
              <w:right w:val="nil"/>
            </w:tcBorders>
          </w:tcPr>
          <w:p w:rsidR="00154D8A" w:rsidRDefault="00154D8A" w:rsidP="00166723"/>
        </w:tc>
      </w:tr>
      <w:tr w:rsidR="00154D8A" w:rsidTr="00154D8A">
        <w:tc>
          <w:tcPr>
            <w:tcW w:w="3618" w:type="dxa"/>
          </w:tcPr>
          <w:p w:rsidR="00154D8A" w:rsidRDefault="00154D8A" w:rsidP="00166723"/>
          <w:p w:rsidR="00154D8A" w:rsidRDefault="00154D8A" w:rsidP="00166723">
            <w:r>
              <w:t>Case Reports:</w:t>
            </w:r>
          </w:p>
          <w:p w:rsidR="00154D8A" w:rsidRDefault="00154D8A" w:rsidP="00166723"/>
        </w:tc>
        <w:tc>
          <w:tcPr>
            <w:tcW w:w="7398" w:type="dxa"/>
          </w:tcPr>
          <w:p w:rsidR="00154D8A" w:rsidRDefault="00154D8A" w:rsidP="00166723"/>
        </w:tc>
      </w:tr>
      <w:tr w:rsidR="00154D8A" w:rsidTr="00154D8A">
        <w:tc>
          <w:tcPr>
            <w:tcW w:w="3618" w:type="dxa"/>
          </w:tcPr>
          <w:p w:rsidR="00154D8A" w:rsidRDefault="00154D8A" w:rsidP="00166723"/>
          <w:p w:rsidR="00154D8A" w:rsidRDefault="00154D8A" w:rsidP="00166723">
            <w:r>
              <w:t>Laboratory Investigations</w:t>
            </w:r>
          </w:p>
          <w:p w:rsidR="00154D8A" w:rsidRDefault="00154D8A" w:rsidP="00166723"/>
          <w:p w:rsidR="00154D8A" w:rsidRDefault="00154D8A" w:rsidP="00166723"/>
        </w:tc>
        <w:tc>
          <w:tcPr>
            <w:tcW w:w="7398" w:type="dxa"/>
          </w:tcPr>
          <w:p w:rsidR="00154D8A" w:rsidRDefault="00154D8A" w:rsidP="00166723"/>
        </w:tc>
      </w:tr>
      <w:tr w:rsidR="00154D8A" w:rsidTr="00154D8A">
        <w:tc>
          <w:tcPr>
            <w:tcW w:w="3618" w:type="dxa"/>
          </w:tcPr>
          <w:p w:rsidR="00154D8A" w:rsidRDefault="00154D8A" w:rsidP="00166723"/>
          <w:p w:rsidR="00154D8A" w:rsidRDefault="00154D8A" w:rsidP="00166723">
            <w:r>
              <w:t>Epidemiology</w:t>
            </w:r>
          </w:p>
          <w:p w:rsidR="00154D8A" w:rsidRDefault="00154D8A" w:rsidP="00166723"/>
          <w:p w:rsidR="00154D8A" w:rsidRDefault="00154D8A" w:rsidP="00166723"/>
        </w:tc>
        <w:tc>
          <w:tcPr>
            <w:tcW w:w="7398" w:type="dxa"/>
          </w:tcPr>
          <w:p w:rsidR="00154D8A" w:rsidRDefault="00154D8A" w:rsidP="00166723"/>
        </w:tc>
      </w:tr>
    </w:tbl>
    <w:p w:rsidR="00154D8A" w:rsidRDefault="00154D8A" w:rsidP="00166723">
      <w:pPr>
        <w:spacing w:after="0" w:line="240" w:lineRule="auto"/>
      </w:pPr>
      <w:r>
        <w:lastRenderedPageBreak/>
        <w:t xml:space="preserve">Animal Testing </w:t>
      </w:r>
      <w:proofErr w:type="gramStart"/>
      <w:r>
        <w:t>-  problems</w:t>
      </w:r>
      <w:proofErr w:type="gramEnd"/>
      <w:r>
        <w:t xml:space="preserve"> with:</w:t>
      </w:r>
    </w:p>
    <w:p w:rsidR="001A6FA4" w:rsidRDefault="001A6FA4" w:rsidP="00166723">
      <w:pPr>
        <w:spacing w:after="0" w:line="240" w:lineRule="auto"/>
      </w:pPr>
    </w:p>
    <w:p w:rsidR="001A6FA4" w:rsidRDefault="001A6FA4" w:rsidP="00166723">
      <w:pPr>
        <w:spacing w:after="0" w:line="240" w:lineRule="auto"/>
      </w:pPr>
    </w:p>
    <w:p w:rsidR="001A6FA4" w:rsidRDefault="001A6FA4" w:rsidP="00166723">
      <w:pPr>
        <w:spacing w:after="0" w:line="240" w:lineRule="auto"/>
      </w:pPr>
    </w:p>
    <w:p w:rsidR="00154D8A" w:rsidRPr="00BF7B47" w:rsidRDefault="00154D8A" w:rsidP="00166723">
      <w:pPr>
        <w:spacing w:after="0" w:line="240" w:lineRule="auto"/>
      </w:pPr>
      <w:r>
        <w:t>LD</w:t>
      </w:r>
      <w:r w:rsidRPr="00154D8A">
        <w:rPr>
          <w:vertAlign w:val="subscript"/>
        </w:rPr>
        <w:t>50</w:t>
      </w:r>
      <w:r>
        <w:rPr>
          <w:vertAlign w:val="subscript"/>
        </w:rPr>
        <w:t xml:space="preserve">   </w:t>
      </w:r>
      <w:r w:rsidR="00BF7B47" w:rsidRPr="00BF7B47">
        <w:t>=</w:t>
      </w:r>
    </w:p>
    <w:p w:rsidR="006514E3" w:rsidRDefault="006514E3" w:rsidP="00166723">
      <w:pPr>
        <w:spacing w:after="0" w:line="240" w:lineRule="auto"/>
      </w:pPr>
    </w:p>
    <w:p w:rsidR="00BF7B47" w:rsidRDefault="00BF7B47" w:rsidP="00166723">
      <w:pPr>
        <w:spacing w:after="0" w:line="240" w:lineRule="auto"/>
      </w:pPr>
    </w:p>
    <w:p w:rsidR="00166723" w:rsidRDefault="00166723" w:rsidP="00166723">
      <w:pPr>
        <w:spacing w:after="0" w:line="240" w:lineRule="auto"/>
      </w:pPr>
    </w:p>
    <w:p w:rsidR="00166723" w:rsidRDefault="00104454" w:rsidP="00166723">
      <w:pPr>
        <w:spacing w:after="0" w:line="240" w:lineRule="auto"/>
      </w:pPr>
      <w:r>
        <w:t>FIFRA –</w:t>
      </w:r>
    </w:p>
    <w:p w:rsidR="00104454" w:rsidRDefault="00104454" w:rsidP="00166723">
      <w:pPr>
        <w:spacing w:after="0" w:line="240" w:lineRule="auto"/>
      </w:pPr>
    </w:p>
    <w:p w:rsidR="00104454" w:rsidRDefault="00104454" w:rsidP="00166723">
      <w:pPr>
        <w:spacing w:after="0" w:line="240" w:lineRule="auto"/>
      </w:pPr>
    </w:p>
    <w:p w:rsidR="00104454" w:rsidRDefault="00104454" w:rsidP="00166723">
      <w:pPr>
        <w:spacing w:after="0" w:line="240" w:lineRule="auto"/>
      </w:pPr>
      <w:r>
        <w:t>TSCA -</w:t>
      </w:r>
    </w:p>
    <w:p w:rsidR="00166723" w:rsidRDefault="00166723" w:rsidP="00166723">
      <w:pPr>
        <w:spacing w:after="0" w:line="240" w:lineRule="auto"/>
      </w:pPr>
    </w:p>
    <w:p w:rsidR="00104454" w:rsidRDefault="00104454" w:rsidP="00166723">
      <w:pPr>
        <w:spacing w:after="0" w:line="240" w:lineRule="auto"/>
      </w:pPr>
    </w:p>
    <w:p w:rsidR="00104454" w:rsidRDefault="00104454" w:rsidP="00166723">
      <w:pPr>
        <w:spacing w:after="0" w:line="240" w:lineRule="auto"/>
      </w:pPr>
      <w:r>
        <w:t xml:space="preserve">Use </w:t>
      </w:r>
      <w:proofErr w:type="gramStart"/>
      <w:r>
        <w:t>LD</w:t>
      </w:r>
      <w:r w:rsidRPr="00104454">
        <w:rPr>
          <w:vertAlign w:val="subscript"/>
        </w:rPr>
        <w:t>50</w:t>
      </w:r>
      <w:r>
        <w:t xml:space="preserve">  results</w:t>
      </w:r>
      <w:proofErr w:type="gramEnd"/>
      <w:r>
        <w:t xml:space="preserve"> to set standards.</w:t>
      </w:r>
    </w:p>
    <w:p w:rsidR="00104454" w:rsidRDefault="00104454" w:rsidP="00166723">
      <w:pPr>
        <w:spacing w:after="0" w:line="240" w:lineRule="auto"/>
      </w:pPr>
      <w:r>
        <w:t xml:space="preserve">    Safe for animals -   </w:t>
      </w:r>
      <w:proofErr w:type="gramStart"/>
      <w:r>
        <w:t>LD</w:t>
      </w:r>
      <w:r w:rsidRPr="00104454">
        <w:rPr>
          <w:vertAlign w:val="subscript"/>
        </w:rPr>
        <w:t>50</w:t>
      </w:r>
      <w:r>
        <w:rPr>
          <w:vertAlign w:val="subscript"/>
        </w:rPr>
        <w:t xml:space="preserve"> </w:t>
      </w:r>
      <w:r>
        <w:t xml:space="preserve"> </w:t>
      </w:r>
      <w:r>
        <w:rPr>
          <w:rFonts w:cstheme="minorHAnsi"/>
        </w:rPr>
        <w:t>÷</w:t>
      </w:r>
      <w:proofErr w:type="gramEnd"/>
      <w:r>
        <w:rPr>
          <w:rFonts w:cstheme="minorHAnsi"/>
        </w:rPr>
        <w:t xml:space="preserve"> </w:t>
      </w:r>
      <w:r>
        <w:t xml:space="preserve">10 </w:t>
      </w:r>
    </w:p>
    <w:p w:rsidR="00104454" w:rsidRPr="00104454" w:rsidRDefault="00104454" w:rsidP="00166723">
      <w:pPr>
        <w:spacing w:after="0" w:line="240" w:lineRule="auto"/>
      </w:pPr>
      <w:r>
        <w:t xml:space="preserve">    Safe for humans -   </w:t>
      </w:r>
      <w:proofErr w:type="gramStart"/>
      <w:r>
        <w:t>LD</w:t>
      </w:r>
      <w:r w:rsidRPr="00104454">
        <w:rPr>
          <w:vertAlign w:val="subscript"/>
        </w:rPr>
        <w:t>50</w:t>
      </w:r>
      <w:r>
        <w:rPr>
          <w:vertAlign w:val="subscript"/>
        </w:rPr>
        <w:t xml:space="preserve"> </w:t>
      </w:r>
      <w:r>
        <w:t xml:space="preserve"> </w:t>
      </w:r>
      <w:r>
        <w:rPr>
          <w:rFonts w:cstheme="minorHAnsi"/>
        </w:rPr>
        <w:t>÷</w:t>
      </w:r>
      <w:proofErr w:type="gramEnd"/>
      <w:r>
        <w:rPr>
          <w:rFonts w:cstheme="minorHAnsi"/>
        </w:rPr>
        <w:t xml:space="preserve"> </w:t>
      </w:r>
      <w:r>
        <w:t xml:space="preserve">10 </w:t>
      </w:r>
      <w:r>
        <w:rPr>
          <w:rFonts w:cstheme="minorHAnsi"/>
        </w:rPr>
        <w:t xml:space="preserve">÷ </w:t>
      </w:r>
      <w:r>
        <w:t xml:space="preserve">10   then </w:t>
      </w:r>
      <w:r>
        <w:rPr>
          <w:rFonts w:cstheme="minorHAnsi"/>
        </w:rPr>
        <w:t>÷</w:t>
      </w:r>
      <w:r>
        <w:t>10 again just to be sure.</w:t>
      </w:r>
    </w:p>
    <w:p w:rsidR="00166723" w:rsidRDefault="00166723" w:rsidP="00166723">
      <w:pPr>
        <w:spacing w:after="0" w:line="240" w:lineRule="auto"/>
      </w:pPr>
    </w:p>
    <w:p w:rsidR="00166723" w:rsidRDefault="00166723" w:rsidP="00166723">
      <w:pPr>
        <w:spacing w:after="0" w:line="240" w:lineRule="auto"/>
      </w:pPr>
    </w:p>
    <w:p w:rsidR="00166723" w:rsidRPr="001A6FA4" w:rsidRDefault="00104454" w:rsidP="00166723">
      <w:pPr>
        <w:spacing w:after="0" w:line="240" w:lineRule="auto"/>
        <w:rPr>
          <w:b/>
        </w:rPr>
      </w:pPr>
      <w:r w:rsidRPr="001A6FA4">
        <w:rPr>
          <w:b/>
        </w:rPr>
        <w:t xml:space="preserve">RISK </w:t>
      </w:r>
    </w:p>
    <w:p w:rsidR="00104454" w:rsidRDefault="00104454" w:rsidP="00166723">
      <w:pPr>
        <w:spacing w:after="0" w:line="240" w:lineRule="auto"/>
      </w:pPr>
      <w:r>
        <w:t>Risk Analysis –</w:t>
      </w:r>
    </w:p>
    <w:p w:rsidR="00104454" w:rsidRDefault="00104454" w:rsidP="00166723">
      <w:pPr>
        <w:spacing w:after="0" w:line="240" w:lineRule="auto"/>
      </w:pPr>
    </w:p>
    <w:p w:rsidR="00104454" w:rsidRDefault="00104454" w:rsidP="00166723">
      <w:pPr>
        <w:spacing w:after="0" w:line="240" w:lineRule="auto"/>
      </w:pPr>
    </w:p>
    <w:p w:rsidR="00104454" w:rsidRDefault="00F3240A" w:rsidP="00166723">
      <w:pPr>
        <w:spacing w:after="0" w:line="240" w:lineRule="auto"/>
      </w:pPr>
      <w:r>
        <w:t>Risk Assessment</w:t>
      </w:r>
    </w:p>
    <w:p w:rsidR="00F3240A" w:rsidRDefault="00F3240A" w:rsidP="00166723">
      <w:pPr>
        <w:spacing w:after="0" w:line="240" w:lineRule="auto"/>
      </w:pPr>
    </w:p>
    <w:p w:rsidR="00F3240A" w:rsidRDefault="00F3240A" w:rsidP="00166723">
      <w:pPr>
        <w:spacing w:after="0" w:line="240" w:lineRule="auto"/>
      </w:pPr>
    </w:p>
    <w:p w:rsidR="00F3240A" w:rsidRDefault="00F3240A" w:rsidP="00166723">
      <w:pPr>
        <w:spacing w:after="0" w:line="240" w:lineRule="auto"/>
      </w:pPr>
    </w:p>
    <w:p w:rsidR="00F3240A" w:rsidRDefault="00F3240A" w:rsidP="00166723">
      <w:pPr>
        <w:spacing w:after="0" w:line="240" w:lineRule="auto"/>
      </w:pPr>
      <w:r>
        <w:t>Risk Acceptance</w:t>
      </w:r>
    </w:p>
    <w:p w:rsidR="00F3240A" w:rsidRDefault="00F3240A" w:rsidP="00166723">
      <w:pPr>
        <w:spacing w:after="0" w:line="240" w:lineRule="auto"/>
      </w:pPr>
    </w:p>
    <w:p w:rsidR="00F3240A" w:rsidRDefault="00F3240A" w:rsidP="00166723">
      <w:pPr>
        <w:spacing w:after="0" w:line="240" w:lineRule="auto"/>
      </w:pPr>
    </w:p>
    <w:p w:rsidR="00F3240A" w:rsidRDefault="00F3240A" w:rsidP="00166723">
      <w:pPr>
        <w:spacing w:after="0" w:line="240" w:lineRule="auto"/>
      </w:pPr>
    </w:p>
    <w:p w:rsidR="00F3240A" w:rsidRDefault="00F3240A" w:rsidP="00166723">
      <w:pPr>
        <w:spacing w:after="0" w:line="240" w:lineRule="auto"/>
      </w:pPr>
    </w:p>
    <w:p w:rsidR="00F3240A" w:rsidRDefault="00F3240A" w:rsidP="00166723">
      <w:pPr>
        <w:spacing w:after="0" w:line="240" w:lineRule="auto"/>
      </w:pPr>
      <w:r>
        <w:t>Risk management</w:t>
      </w:r>
    </w:p>
    <w:p w:rsidR="00166723" w:rsidRDefault="00166723" w:rsidP="00166723">
      <w:pPr>
        <w:spacing w:after="0" w:line="240" w:lineRule="auto"/>
      </w:pPr>
    </w:p>
    <w:p w:rsidR="00166723" w:rsidRDefault="00166723" w:rsidP="00166723">
      <w:pPr>
        <w:spacing w:after="0" w:line="240" w:lineRule="auto"/>
      </w:pPr>
    </w:p>
    <w:p w:rsidR="00166723" w:rsidRDefault="00166723" w:rsidP="00166723">
      <w:pPr>
        <w:spacing w:after="0" w:line="240" w:lineRule="auto"/>
      </w:pPr>
    </w:p>
    <w:p w:rsidR="00F3240A" w:rsidRDefault="00F3240A" w:rsidP="00166723">
      <w:pPr>
        <w:spacing w:after="0" w:line="240" w:lineRule="auto"/>
      </w:pPr>
      <w:r>
        <w:t>Innocent-until-proven-guilty Approach</w:t>
      </w:r>
    </w:p>
    <w:p w:rsidR="00F3240A" w:rsidRDefault="00F3240A" w:rsidP="00166723">
      <w:pPr>
        <w:spacing w:after="0" w:line="240" w:lineRule="auto"/>
      </w:pPr>
    </w:p>
    <w:p w:rsidR="00F3240A" w:rsidRDefault="00F3240A" w:rsidP="00166723">
      <w:pPr>
        <w:spacing w:after="0" w:line="240" w:lineRule="auto"/>
      </w:pPr>
    </w:p>
    <w:p w:rsidR="00F3240A" w:rsidRDefault="00F3240A" w:rsidP="00166723">
      <w:pPr>
        <w:spacing w:after="0" w:line="240" w:lineRule="auto"/>
      </w:pPr>
      <w:r>
        <w:t>Precautionary Principle</w:t>
      </w:r>
    </w:p>
    <w:p w:rsidR="00F3240A" w:rsidRDefault="00F3240A" w:rsidP="00166723">
      <w:pPr>
        <w:spacing w:after="0" w:line="240" w:lineRule="auto"/>
      </w:pPr>
    </w:p>
    <w:p w:rsidR="00F3240A" w:rsidRDefault="00F3240A" w:rsidP="00166723">
      <w:pPr>
        <w:spacing w:after="0" w:line="240" w:lineRule="auto"/>
      </w:pPr>
    </w:p>
    <w:p w:rsidR="00F3240A" w:rsidRDefault="00F3240A" w:rsidP="00166723">
      <w:pPr>
        <w:spacing w:after="0" w:line="240" w:lineRule="auto"/>
      </w:pPr>
    </w:p>
    <w:p w:rsidR="00F3240A" w:rsidRDefault="00F3240A" w:rsidP="00166723">
      <w:pPr>
        <w:spacing w:after="0" w:line="240" w:lineRule="auto"/>
      </w:pPr>
    </w:p>
    <w:p w:rsidR="00F3240A" w:rsidRDefault="00F3240A" w:rsidP="00166723">
      <w:pPr>
        <w:spacing w:after="0" w:line="240" w:lineRule="auto"/>
      </w:pPr>
      <w:r>
        <w:t>Stockholm Convention</w:t>
      </w:r>
    </w:p>
    <w:p w:rsidR="00F3240A" w:rsidRDefault="00F3240A" w:rsidP="00166723">
      <w:pPr>
        <w:spacing w:after="0" w:line="240" w:lineRule="auto"/>
      </w:pPr>
    </w:p>
    <w:p w:rsidR="00F3240A" w:rsidRDefault="00F3240A" w:rsidP="00166723">
      <w:pPr>
        <w:spacing w:after="0" w:line="240" w:lineRule="auto"/>
      </w:pPr>
    </w:p>
    <w:p w:rsidR="00BF7B47" w:rsidRDefault="00BF7B47" w:rsidP="00166723">
      <w:pPr>
        <w:spacing w:after="0" w:line="240" w:lineRule="auto"/>
      </w:pPr>
    </w:p>
    <w:p w:rsidR="00F3240A" w:rsidRDefault="00F3240A" w:rsidP="00166723">
      <w:pPr>
        <w:spacing w:after="0" w:line="240" w:lineRule="auto"/>
      </w:pPr>
      <w:r>
        <w:t>REACH</w:t>
      </w:r>
    </w:p>
    <w:sectPr w:rsidR="00F3240A" w:rsidSect="0016672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D91" w:rsidRDefault="007F3D91" w:rsidP="00154D8A">
      <w:pPr>
        <w:spacing w:after="0" w:line="240" w:lineRule="auto"/>
      </w:pPr>
      <w:r>
        <w:separator/>
      </w:r>
    </w:p>
  </w:endnote>
  <w:endnote w:type="continuationSeparator" w:id="0">
    <w:p w:rsidR="007F3D91" w:rsidRDefault="007F3D91" w:rsidP="0015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D91" w:rsidRDefault="007F3D91" w:rsidP="00154D8A">
      <w:pPr>
        <w:spacing w:after="0" w:line="240" w:lineRule="auto"/>
      </w:pPr>
      <w:r>
        <w:separator/>
      </w:r>
    </w:p>
  </w:footnote>
  <w:footnote w:type="continuationSeparator" w:id="0">
    <w:p w:rsidR="007F3D91" w:rsidRDefault="007F3D91" w:rsidP="00154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454" w:rsidRDefault="001044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23"/>
    <w:rsid w:val="0001793E"/>
    <w:rsid w:val="00104454"/>
    <w:rsid w:val="00154D8A"/>
    <w:rsid w:val="00166723"/>
    <w:rsid w:val="001A6FA4"/>
    <w:rsid w:val="003937DF"/>
    <w:rsid w:val="003E257E"/>
    <w:rsid w:val="0046536E"/>
    <w:rsid w:val="005F042A"/>
    <w:rsid w:val="006514E3"/>
    <w:rsid w:val="007F3D91"/>
    <w:rsid w:val="0095460F"/>
    <w:rsid w:val="009C374E"/>
    <w:rsid w:val="00A503DD"/>
    <w:rsid w:val="00BF7B47"/>
    <w:rsid w:val="00C14602"/>
    <w:rsid w:val="00C77B35"/>
    <w:rsid w:val="00C95030"/>
    <w:rsid w:val="00F3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4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D8A"/>
  </w:style>
  <w:style w:type="paragraph" w:styleId="Footer">
    <w:name w:val="footer"/>
    <w:basedOn w:val="Normal"/>
    <w:link w:val="FooterChar"/>
    <w:uiPriority w:val="99"/>
    <w:unhideWhenUsed/>
    <w:rsid w:val="0015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4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D8A"/>
  </w:style>
  <w:style w:type="paragraph" w:styleId="Footer">
    <w:name w:val="footer"/>
    <w:basedOn w:val="Normal"/>
    <w:link w:val="FooterChar"/>
    <w:uiPriority w:val="99"/>
    <w:unhideWhenUsed/>
    <w:rsid w:val="0015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bgoffe</dc:creator>
  <cp:lastModifiedBy>Windows User</cp:lastModifiedBy>
  <cp:revision>4</cp:revision>
  <cp:lastPrinted>2014-03-19T14:17:00Z</cp:lastPrinted>
  <dcterms:created xsi:type="dcterms:W3CDTF">2014-03-17T21:01:00Z</dcterms:created>
  <dcterms:modified xsi:type="dcterms:W3CDTF">2014-03-19T16:34:00Z</dcterms:modified>
</cp:coreProperties>
</file>